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F04E6">
      <w:pPr>
        <w:widowControl w:val="0"/>
        <w:spacing w:after="12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BF04E6">
      <w:pPr>
        <w:pStyle w:val="Heading3"/>
        <w:keepNext w:val="0"/>
        <w:widowControl w:val="0"/>
        <w:spacing w:after="12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51A97" w:rsidRPr="00951A97">
        <w:rPr>
          <w:rFonts w:ascii="GHEA Grapalat" w:hAnsi="GHEA Grapalat"/>
          <w:sz w:val="24"/>
          <w:szCs w:val="24"/>
        </w:rPr>
        <w:t>HAEK-GHTsDzB-4</w:t>
      </w:r>
      <w:r w:rsidR="00476C17">
        <w:rPr>
          <w:rFonts w:ascii="GHEA Grapalat" w:hAnsi="GHEA Grapalat"/>
          <w:sz w:val="24"/>
          <w:szCs w:val="24"/>
          <w:lang w:val="hy-AM"/>
        </w:rPr>
        <w:t>4</w:t>
      </w:r>
      <w:r w:rsidR="00951A97" w:rsidRPr="00951A97">
        <w:rPr>
          <w:rFonts w:ascii="GHEA Grapalat" w:hAnsi="GHEA Grapalat"/>
          <w:sz w:val="24"/>
          <w:szCs w:val="24"/>
        </w:rPr>
        <w:t>/20</w:t>
      </w:r>
    </w:p>
    <w:p w:rsidR="00AB253E" w:rsidRPr="00476C17" w:rsidRDefault="00D738CC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476C17">
        <w:rPr>
          <w:rFonts w:ascii="GHEA Grapalat" w:hAnsi="GHEA Grapalat"/>
          <w:szCs w:val="24"/>
        </w:rPr>
        <w:t>ЗАО «ААЭК»</w:t>
      </w:r>
      <w:r w:rsidR="005067FE" w:rsidRPr="00476C17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476C17">
        <w:rPr>
          <w:rFonts w:ascii="GHEA Grapalat" w:hAnsi="GHEA Grapalat"/>
        </w:rPr>
        <w:t>в результате процедуры закупки по</w:t>
      </w:r>
      <w:r w:rsidR="008F5957" w:rsidRPr="00476C17">
        <w:rPr>
          <w:rFonts w:ascii="GHEA Grapalat" w:hAnsi="GHEA Grapalat"/>
        </w:rPr>
        <w:t>д кодом</w:t>
      </w:r>
      <w:r w:rsidR="005067FE" w:rsidRPr="00476C17">
        <w:rPr>
          <w:rFonts w:ascii="GHEA Grapalat" w:hAnsi="GHEA Grapalat"/>
        </w:rPr>
        <w:t xml:space="preserve"> </w:t>
      </w:r>
      <w:r w:rsidR="00951A97" w:rsidRPr="00476C17">
        <w:rPr>
          <w:rFonts w:ascii="GHEA Grapalat" w:hAnsi="GHEA Grapalat"/>
          <w:b/>
          <w:sz w:val="18"/>
          <w:szCs w:val="16"/>
        </w:rPr>
        <w:t>HAEK-GHTsDzB-4</w:t>
      </w:r>
      <w:r w:rsidR="00476C17" w:rsidRPr="00476C17">
        <w:rPr>
          <w:rFonts w:ascii="GHEA Grapalat" w:hAnsi="GHEA Grapalat"/>
          <w:b/>
          <w:sz w:val="18"/>
          <w:szCs w:val="16"/>
          <w:lang w:val="hy-AM"/>
        </w:rPr>
        <w:t>4</w:t>
      </w:r>
      <w:r w:rsidR="00951A97" w:rsidRPr="00476C17">
        <w:rPr>
          <w:rFonts w:ascii="GHEA Grapalat" w:hAnsi="GHEA Grapalat"/>
          <w:b/>
          <w:sz w:val="18"/>
          <w:szCs w:val="16"/>
        </w:rPr>
        <w:t>/20</w:t>
      </w:r>
      <w:r w:rsidR="005067FE" w:rsidRPr="00476C17">
        <w:rPr>
          <w:rFonts w:ascii="GHEA Grapalat" w:hAnsi="GHEA Grapalat"/>
        </w:rPr>
        <w:t>,</w:t>
      </w:r>
      <w:r w:rsidRPr="00476C17">
        <w:rPr>
          <w:rFonts w:ascii="GHEA Grapalat" w:hAnsi="GHEA Grapalat"/>
        </w:rPr>
        <w:t xml:space="preserve"> </w:t>
      </w:r>
      <w:r w:rsidR="005067FE" w:rsidRPr="00476C17">
        <w:rPr>
          <w:rFonts w:ascii="GHEA Grapalat" w:hAnsi="GHEA Grapalat"/>
        </w:rPr>
        <w:t xml:space="preserve">организованной </w:t>
      </w:r>
      <w:r w:rsidR="005067FE" w:rsidRPr="00476C17">
        <w:rPr>
          <w:rFonts w:ascii="GHEA Grapalat" w:hAnsi="GHEA Grapalat"/>
          <w:szCs w:val="24"/>
        </w:rPr>
        <w:t>с целью приобретения</w:t>
      </w:r>
      <w:r w:rsidR="007603EA" w:rsidRPr="00476C17">
        <w:rPr>
          <w:rFonts w:ascii="GHEA Grapalat" w:hAnsi="GHEA Grapalat"/>
          <w:szCs w:val="24"/>
        </w:rPr>
        <w:t xml:space="preserve"> </w:t>
      </w:r>
      <w:r w:rsidRPr="00476C17">
        <w:rPr>
          <w:rFonts w:ascii="GHEA Grapalat" w:hAnsi="GHEA Grapalat"/>
          <w:szCs w:val="24"/>
        </w:rPr>
        <w:t xml:space="preserve">услуг по теме </w:t>
      </w:r>
      <w:r w:rsidR="00476C17" w:rsidRPr="00476C17">
        <w:rPr>
          <w:rFonts w:ascii="GHEA Grapalat" w:hAnsi="GHEA Grapalat"/>
          <w:b/>
          <w:sz w:val="22"/>
          <w:szCs w:val="22"/>
        </w:rPr>
        <w:t xml:space="preserve">«Технико-экономическое обоснование (ТЭО) для разработки и внедрения мероприятий по удержанию расплавленного топлива внутри корпуса реактора охлаждая корпус реактора и </w:t>
      </w:r>
      <w:proofErr w:type="gramStart"/>
      <w:r w:rsidR="00476C17" w:rsidRPr="00476C17">
        <w:rPr>
          <w:rFonts w:ascii="GHEA Grapalat" w:hAnsi="GHEA Grapalat"/>
          <w:b/>
          <w:sz w:val="22"/>
          <w:szCs w:val="22"/>
        </w:rPr>
        <w:t xml:space="preserve">вне </w:t>
      </w:r>
      <w:r w:rsidR="00476C17" w:rsidRPr="00476C17">
        <w:rPr>
          <w:rFonts w:ascii="GHEA Grapalat" w:hAnsi="GHEA Grapalat" w:cs="Calibri"/>
          <w:b/>
          <w:sz w:val="22"/>
          <w:szCs w:val="22"/>
        </w:rPr>
        <w:t xml:space="preserve"> </w:t>
      </w:r>
      <w:r w:rsidR="00476C17" w:rsidRPr="00476C17">
        <w:rPr>
          <w:rFonts w:ascii="GHEA Grapalat" w:hAnsi="GHEA Grapalat"/>
          <w:b/>
          <w:sz w:val="22"/>
          <w:szCs w:val="22"/>
        </w:rPr>
        <w:t>и</w:t>
      </w:r>
      <w:proofErr w:type="gramEnd"/>
      <w:r w:rsidR="00476C17" w:rsidRPr="00476C17">
        <w:rPr>
          <w:rFonts w:ascii="GHEA Grapalat" w:hAnsi="GHEA Grapalat" w:cs="Calibri"/>
          <w:b/>
          <w:sz w:val="22"/>
          <w:szCs w:val="22"/>
        </w:rPr>
        <w:t xml:space="preserve"> </w:t>
      </w:r>
      <w:r w:rsidR="00476C17" w:rsidRPr="00476C17">
        <w:rPr>
          <w:rFonts w:ascii="GHEA Grapalat" w:hAnsi="GHEA Grapalat"/>
          <w:b/>
          <w:sz w:val="22"/>
          <w:szCs w:val="22"/>
        </w:rPr>
        <w:t xml:space="preserve">Выполнение детального анализа вероятности накопления водорода и вероятности взрыва в герметичных помещениях ЗАО «ААЭК». Предложение рекомендаций для </w:t>
      </w:r>
      <w:proofErr w:type="gramStart"/>
      <w:r w:rsidR="00476C17" w:rsidRPr="00476C17">
        <w:rPr>
          <w:rFonts w:ascii="GHEA Grapalat" w:hAnsi="GHEA Grapalat"/>
          <w:b/>
          <w:sz w:val="22"/>
          <w:szCs w:val="22"/>
        </w:rPr>
        <w:t>замера  концентрации</w:t>
      </w:r>
      <w:proofErr w:type="gramEnd"/>
      <w:r w:rsidR="00476C17" w:rsidRPr="00476C17">
        <w:rPr>
          <w:rFonts w:ascii="GHEA Grapalat" w:hAnsi="GHEA Grapalat"/>
          <w:b/>
          <w:sz w:val="22"/>
          <w:szCs w:val="22"/>
        </w:rPr>
        <w:t xml:space="preserve"> водорода и снижения вероятности взрыва водорода.» </w:t>
      </w:r>
      <w:proofErr w:type="gramStart"/>
      <w:r w:rsidR="00951A97" w:rsidRPr="00476C17">
        <w:rPr>
          <w:rFonts w:ascii="GHEA Grapalat" w:hAnsi="GHEA Grapalat"/>
          <w:bCs/>
          <w:i/>
          <w:szCs w:val="24"/>
        </w:rPr>
        <w:t>.</w:t>
      </w:r>
      <w:r w:rsidR="00ED4558" w:rsidRPr="00476C17">
        <w:rPr>
          <w:rFonts w:ascii="GHEA Grapalat" w:hAnsi="GHEA Grapalat"/>
          <w:szCs w:val="24"/>
        </w:rPr>
        <w:t>Решением</w:t>
      </w:r>
      <w:proofErr w:type="gramEnd"/>
      <w:r w:rsidR="00ED4558" w:rsidRPr="00476C17">
        <w:rPr>
          <w:rFonts w:ascii="GHEA Grapalat" w:hAnsi="GHEA Grapalat"/>
          <w:szCs w:val="24"/>
        </w:rPr>
        <w:t xml:space="preserve"> Оценочной комиссии </w:t>
      </w:r>
      <w:r w:rsidR="00BF04E6" w:rsidRPr="00476C17">
        <w:rPr>
          <w:rFonts w:ascii="GHEA Grapalat" w:hAnsi="GHEA Grapalat"/>
          <w:szCs w:val="24"/>
        </w:rPr>
        <w:t>№1</w:t>
      </w:r>
      <w:r w:rsidR="00B70645" w:rsidRPr="00476C17">
        <w:rPr>
          <w:rFonts w:ascii="GHEA Grapalat" w:hAnsi="GHEA Grapalat"/>
          <w:szCs w:val="24"/>
        </w:rPr>
        <w:t xml:space="preserve"> </w:t>
      </w:r>
      <w:r w:rsidR="00476C17" w:rsidRPr="00476C17">
        <w:rPr>
          <w:rFonts w:ascii="GHEA Grapalat" w:hAnsi="GHEA Grapalat"/>
          <w:szCs w:val="24"/>
        </w:rPr>
        <w:t>от 31</w:t>
      </w:r>
      <w:r w:rsidRPr="00476C17">
        <w:rPr>
          <w:rFonts w:ascii="GHEA Grapalat" w:hAnsi="GHEA Grapalat"/>
          <w:szCs w:val="24"/>
        </w:rPr>
        <w:t xml:space="preserve"> июля </w:t>
      </w:r>
      <w:r w:rsidR="00A4453F" w:rsidRPr="00476C17">
        <w:rPr>
          <w:rFonts w:ascii="GHEA Grapalat" w:hAnsi="GHEA Grapalat"/>
          <w:szCs w:val="24"/>
        </w:rPr>
        <w:t>20</w:t>
      </w:r>
      <w:r w:rsidRPr="00476C17">
        <w:rPr>
          <w:rFonts w:ascii="GHEA Grapalat" w:hAnsi="GHEA Grapalat"/>
          <w:szCs w:val="24"/>
        </w:rPr>
        <w:t xml:space="preserve">20 </w:t>
      </w:r>
      <w:r w:rsidR="00A4453F" w:rsidRPr="00476C17">
        <w:rPr>
          <w:rFonts w:ascii="GHEA Grapalat" w:hAnsi="GHEA Grapalat"/>
          <w:szCs w:val="24"/>
        </w:rPr>
        <w:t>года</w:t>
      </w:r>
      <w:r w:rsidR="00476C17" w:rsidRPr="00476C17">
        <w:rPr>
          <w:rFonts w:ascii="GHEA Grapalat" w:hAnsi="GHEA Grapalat" w:cs="Sylfaen"/>
          <w:szCs w:val="24"/>
        </w:rPr>
        <w:t xml:space="preserve"> </w:t>
      </w:r>
      <w:r w:rsidR="00BF04E6" w:rsidRPr="00476C17">
        <w:rPr>
          <w:rFonts w:ascii="GHEA Grapalat" w:hAnsi="GHEA Grapalat"/>
          <w:szCs w:val="24"/>
        </w:rPr>
        <w:t xml:space="preserve">утверждены результаты оценки </w:t>
      </w:r>
      <w:proofErr w:type="spellStart"/>
      <w:r w:rsidR="00BF04E6" w:rsidRPr="00476C17">
        <w:rPr>
          <w:rFonts w:ascii="GHEA Grapalat" w:hAnsi="GHEA Grapalat"/>
          <w:szCs w:val="24"/>
        </w:rPr>
        <w:t>с</w:t>
      </w:r>
      <w:r w:rsidR="00ED4558" w:rsidRPr="00476C17">
        <w:rPr>
          <w:rFonts w:ascii="GHEA Grapalat" w:hAnsi="GHEA Grapalat"/>
          <w:szCs w:val="24"/>
        </w:rPr>
        <w:t>ответствия</w:t>
      </w:r>
      <w:proofErr w:type="spellEnd"/>
      <w:r w:rsidR="00ED4558" w:rsidRPr="00476C17">
        <w:rPr>
          <w:rFonts w:ascii="GHEA Grapalat" w:hAnsi="GHEA Grapalat"/>
          <w:szCs w:val="24"/>
        </w:rPr>
        <w:t xml:space="preserve"> поданных всеми участниками процедуры заявок требованиям приглашения. Согласно которому:</w:t>
      </w:r>
    </w:p>
    <w:p w:rsidR="00F63219" w:rsidRPr="00476C17" w:rsidRDefault="00ED4558" w:rsidP="00476C17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476C17">
        <w:rPr>
          <w:rFonts w:ascii="GHEA Grapalat" w:hAnsi="GHEA Grapalat"/>
          <w:b/>
          <w:szCs w:val="24"/>
        </w:rPr>
        <w:t xml:space="preserve">Лот 1 </w:t>
      </w:r>
    </w:p>
    <w:p w:rsidR="00B70645" w:rsidRPr="00611D97" w:rsidRDefault="00476C17" w:rsidP="00611D97">
      <w:pPr>
        <w:spacing w:line="360" w:lineRule="auto"/>
        <w:jc w:val="both"/>
        <w:rPr>
          <w:rFonts w:ascii="GHEA Grapalat" w:hAnsi="GHEA Grapalat"/>
          <w:sz w:val="20"/>
        </w:rPr>
      </w:pPr>
      <w:r w:rsidRPr="00611D97">
        <w:rPr>
          <w:rFonts w:ascii="GHEA Grapalat" w:hAnsi="GHEA Grapalat"/>
          <w:szCs w:val="24"/>
          <w:vertAlign w:val="subscript"/>
        </w:rPr>
        <w:t>«</w:t>
      </w:r>
      <w:r w:rsidRPr="00611D97">
        <w:rPr>
          <w:rFonts w:ascii="GHEA Grapalat" w:hAnsi="GHEA Grapalat"/>
        </w:rPr>
        <w:t>Технико-экономическое обоснование (ТЭО) для разработки и внедрения мероприятий по удержанию расплавленного топлива внутри корпуса реактора охлаждая корпус реактора и вне»</w:t>
      </w:r>
    </w:p>
    <w:tbl>
      <w:tblPr>
        <w:tblW w:w="99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3286"/>
        <w:gridCol w:w="2126"/>
        <w:gridCol w:w="1985"/>
        <w:gridCol w:w="1897"/>
      </w:tblGrid>
      <w:tr w:rsidR="00FD6BB5" w:rsidRPr="00757C0C" w:rsidTr="00476C1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476C1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8B206E" w:rsidRPr="00476C17" w:rsidRDefault="00476C17" w:rsidP="00476C17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/>
                <w:color w:val="000000" w:themeColor="text1"/>
                <w:sz w:val="18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24"/>
              </w:rPr>
              <w:t xml:space="preserve">ЗАО </w:t>
            </w:r>
            <w:r w:rsidRPr="00476C17">
              <w:rPr>
                <w:rFonts w:ascii="GHEA Grapalat" w:hAnsi="GHEA Grapalat"/>
                <w:color w:val="000000" w:themeColor="text1"/>
                <w:sz w:val="18"/>
                <w:szCs w:val="24"/>
              </w:rPr>
              <w:t>“Н</w:t>
            </w:r>
            <w:r>
              <w:rPr>
                <w:rFonts w:ascii="GHEA Grapalat" w:hAnsi="GHEA Grapalat"/>
                <w:color w:val="000000" w:themeColor="text1"/>
                <w:sz w:val="18"/>
                <w:szCs w:val="24"/>
              </w:rPr>
              <w:t xml:space="preserve">аучно-технический центр ядерной </w:t>
            </w:r>
            <w:r w:rsidRPr="00476C17">
              <w:rPr>
                <w:rFonts w:ascii="GHEA Grapalat" w:hAnsi="GHEA Grapalat"/>
                <w:color w:val="000000" w:themeColor="text1"/>
                <w:sz w:val="18"/>
                <w:szCs w:val="24"/>
              </w:rPr>
              <w:t>и радиационной безопасности”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206E" w:rsidRPr="00757C0C" w:rsidRDefault="00D738C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738CC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738CC" w:rsidRPr="00757C0C" w:rsidRDefault="00D738CC" w:rsidP="00D738C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738CC" w:rsidRPr="00757C0C" w:rsidRDefault="00476C17" w:rsidP="00D738C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24"/>
              </w:rPr>
              <w:t xml:space="preserve">ЗАО </w:t>
            </w:r>
            <w:r w:rsidRPr="00476C17">
              <w:rPr>
                <w:rFonts w:ascii="GHEA Grapalat" w:hAnsi="GHEA Grapalat"/>
                <w:color w:val="000000" w:themeColor="text1"/>
                <w:sz w:val="18"/>
                <w:szCs w:val="24"/>
              </w:rPr>
              <w:t>“Н</w:t>
            </w:r>
            <w:r>
              <w:rPr>
                <w:rFonts w:ascii="GHEA Grapalat" w:hAnsi="GHEA Grapalat"/>
                <w:color w:val="000000" w:themeColor="text1"/>
                <w:sz w:val="18"/>
                <w:szCs w:val="24"/>
              </w:rPr>
              <w:t xml:space="preserve">аучно-технический центр ядерной </w:t>
            </w:r>
            <w:r w:rsidRPr="00476C17">
              <w:rPr>
                <w:rFonts w:ascii="GHEA Grapalat" w:hAnsi="GHEA Grapalat"/>
                <w:color w:val="000000" w:themeColor="text1"/>
                <w:sz w:val="18"/>
                <w:szCs w:val="24"/>
              </w:rPr>
              <w:t>и радиационной безопасности”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738CC" w:rsidRPr="00757C0C" w:rsidRDefault="00D738CC" w:rsidP="00D738C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738CC" w:rsidRPr="00476C17" w:rsidRDefault="00476C17" w:rsidP="00951A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26 500</w:t>
            </w:r>
          </w:p>
        </w:tc>
      </w:tr>
    </w:tbl>
    <w:p w:rsidR="00951A97" w:rsidRDefault="00951A97" w:rsidP="00951A97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</w:p>
    <w:p w:rsidR="00F63219" w:rsidRDefault="00ED4558" w:rsidP="00951A97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738CC" w:rsidRPr="00823B31">
        <w:rPr>
          <w:rFonts w:ascii="GHEA Grapalat" w:hAnsi="GHEA Grapalat"/>
          <w:szCs w:val="24"/>
        </w:rPr>
        <w:t>заявка, соответствующая приглашению, и минимальное ценовое предложение</w:t>
      </w:r>
      <w:r w:rsidR="00D738CC" w:rsidRPr="00903FA9">
        <w:rPr>
          <w:rFonts w:ascii="GHEA Grapalat" w:hAnsi="GHEA Grapalat"/>
          <w:szCs w:val="24"/>
        </w:rPr>
        <w:t>.</w:t>
      </w:r>
    </w:p>
    <w:p w:rsidR="00476C17" w:rsidRPr="00611D97" w:rsidRDefault="00476C17" w:rsidP="00476C17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611D97">
        <w:rPr>
          <w:rFonts w:ascii="GHEA Grapalat" w:hAnsi="GHEA Grapalat"/>
          <w:b/>
          <w:szCs w:val="24"/>
        </w:rPr>
        <w:t xml:space="preserve">Лот </w:t>
      </w:r>
      <w:r w:rsidR="00611D97" w:rsidRPr="00611D97">
        <w:rPr>
          <w:rFonts w:ascii="GHEA Grapalat" w:hAnsi="GHEA Grapalat"/>
          <w:b/>
          <w:szCs w:val="24"/>
          <w:lang w:val="en-US"/>
        </w:rPr>
        <w:t>2</w:t>
      </w:r>
      <w:r w:rsidRPr="00611D97">
        <w:rPr>
          <w:rFonts w:ascii="GHEA Grapalat" w:hAnsi="GHEA Grapalat"/>
          <w:b/>
          <w:szCs w:val="24"/>
        </w:rPr>
        <w:t xml:space="preserve"> </w:t>
      </w:r>
    </w:p>
    <w:p w:rsidR="00476C17" w:rsidRPr="00476C17" w:rsidRDefault="00476C17" w:rsidP="00476C17">
      <w:pPr>
        <w:spacing w:line="360" w:lineRule="auto"/>
        <w:rPr>
          <w:rFonts w:ascii="GHEA Grapalat" w:hAnsi="GHEA Grapalat"/>
        </w:rPr>
      </w:pPr>
      <w:r w:rsidRPr="00476C17">
        <w:rPr>
          <w:rFonts w:ascii="GHEA Grapalat" w:hAnsi="GHEA Grapalat"/>
          <w:szCs w:val="22"/>
        </w:rPr>
        <w:t>«</w:t>
      </w:r>
      <w:r w:rsidRPr="00476C17">
        <w:rPr>
          <w:rFonts w:ascii="GHEA Grapalat" w:hAnsi="GHEA Grapalat"/>
        </w:rPr>
        <w:t xml:space="preserve">Выполнение детального анализа вероятности накопления водорода и вероятности взрыва в герметичных помещениях ЗАО «ААЭК». Предложение рекомендаций для </w:t>
      </w:r>
      <w:proofErr w:type="gramStart"/>
      <w:r w:rsidRPr="00476C17">
        <w:rPr>
          <w:rFonts w:ascii="GHEA Grapalat" w:hAnsi="GHEA Grapalat"/>
        </w:rPr>
        <w:t>замера  концентрации</w:t>
      </w:r>
      <w:proofErr w:type="gramEnd"/>
      <w:r w:rsidRPr="00476C17">
        <w:rPr>
          <w:rFonts w:ascii="GHEA Grapalat" w:hAnsi="GHEA Grapalat"/>
        </w:rPr>
        <w:t xml:space="preserve"> водорода и снижения вероятности взрыва водорода.»</w:t>
      </w:r>
    </w:p>
    <w:p w:rsidR="00476C17" w:rsidRPr="00D738CC" w:rsidRDefault="00476C17" w:rsidP="00476C17">
      <w:pPr>
        <w:spacing w:line="360" w:lineRule="auto"/>
        <w:rPr>
          <w:rFonts w:ascii="GHEA Grapalat" w:hAnsi="GHEA Grapalat"/>
          <w:sz w:val="20"/>
        </w:rPr>
      </w:pPr>
    </w:p>
    <w:tbl>
      <w:tblPr>
        <w:tblW w:w="99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3286"/>
        <w:gridCol w:w="2126"/>
        <w:gridCol w:w="1985"/>
        <w:gridCol w:w="1897"/>
      </w:tblGrid>
      <w:tr w:rsidR="00476C17" w:rsidRPr="00757C0C" w:rsidTr="00C430F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76C17" w:rsidRPr="00757C0C" w:rsidRDefault="00476C17" w:rsidP="00C430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476C17" w:rsidRPr="00EF22BA" w:rsidRDefault="00476C17" w:rsidP="00C430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6C17" w:rsidRPr="00757C0C" w:rsidRDefault="00476C17" w:rsidP="00C430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76C17" w:rsidRPr="00757C0C" w:rsidRDefault="00476C17" w:rsidP="00C430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76C17" w:rsidRPr="00757C0C" w:rsidRDefault="00476C17" w:rsidP="00C430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76C17" w:rsidRPr="00757C0C" w:rsidRDefault="00476C17" w:rsidP="00C430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476C17" w:rsidRPr="00757C0C" w:rsidRDefault="00476C17" w:rsidP="00C430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76C17" w:rsidRPr="00757C0C" w:rsidTr="00C430F6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76C17" w:rsidRPr="00757C0C" w:rsidRDefault="00476C17" w:rsidP="00C430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286" w:type="dxa"/>
            <w:shd w:val="clear" w:color="auto" w:fill="auto"/>
            <w:vAlign w:val="center"/>
          </w:tcPr>
          <w:p w:rsidR="00476C17" w:rsidRPr="00476C17" w:rsidRDefault="00476C17" w:rsidP="00C430F6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/>
                <w:color w:val="000000" w:themeColor="text1"/>
                <w:sz w:val="18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24"/>
              </w:rPr>
              <w:t xml:space="preserve">ЗАО </w:t>
            </w:r>
            <w:r w:rsidRPr="00476C17">
              <w:rPr>
                <w:rFonts w:ascii="GHEA Grapalat" w:hAnsi="GHEA Grapalat"/>
                <w:color w:val="000000" w:themeColor="text1"/>
                <w:sz w:val="18"/>
                <w:szCs w:val="24"/>
              </w:rPr>
              <w:t>“Н</w:t>
            </w:r>
            <w:r>
              <w:rPr>
                <w:rFonts w:ascii="GHEA Grapalat" w:hAnsi="GHEA Grapalat"/>
                <w:color w:val="000000" w:themeColor="text1"/>
                <w:sz w:val="18"/>
                <w:szCs w:val="24"/>
              </w:rPr>
              <w:t xml:space="preserve">аучно-технический центр ядерной </w:t>
            </w:r>
            <w:r w:rsidRPr="00476C17">
              <w:rPr>
                <w:rFonts w:ascii="GHEA Grapalat" w:hAnsi="GHEA Grapalat"/>
                <w:color w:val="000000" w:themeColor="text1"/>
                <w:sz w:val="18"/>
                <w:szCs w:val="24"/>
              </w:rPr>
              <w:t>и радиационной безопасности”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6C17" w:rsidRPr="00757C0C" w:rsidRDefault="00476C17" w:rsidP="00C430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76C17" w:rsidRPr="00757C0C" w:rsidRDefault="00476C17" w:rsidP="00C430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476C17" w:rsidRPr="00757C0C" w:rsidRDefault="00476C17" w:rsidP="00C430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76C17" w:rsidRPr="00903FA9" w:rsidRDefault="00476C17" w:rsidP="00476C1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  <w:bookmarkStart w:id="0" w:name="_GoBack"/>
      <w:bookmarkEnd w:id="0"/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76C17" w:rsidRPr="00757C0C" w:rsidTr="00C430F6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76C17" w:rsidRPr="00757C0C" w:rsidRDefault="00476C17" w:rsidP="00C430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76C17" w:rsidRPr="00757C0C" w:rsidRDefault="00476C17" w:rsidP="00C430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76C17" w:rsidRPr="00757C0C" w:rsidRDefault="00476C17" w:rsidP="00C430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76C17" w:rsidRPr="00757C0C" w:rsidRDefault="00476C17" w:rsidP="00C430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76C17" w:rsidRPr="00757C0C" w:rsidRDefault="00476C17" w:rsidP="00C430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476C17" w:rsidRPr="00757C0C" w:rsidTr="00C430F6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76C17" w:rsidRPr="00757C0C" w:rsidRDefault="00476C17" w:rsidP="00C430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76C17" w:rsidRPr="00757C0C" w:rsidRDefault="00476C17" w:rsidP="00C430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24"/>
              </w:rPr>
              <w:t xml:space="preserve">ЗАО </w:t>
            </w:r>
            <w:r w:rsidRPr="00476C17">
              <w:rPr>
                <w:rFonts w:ascii="GHEA Grapalat" w:hAnsi="GHEA Grapalat"/>
                <w:color w:val="000000" w:themeColor="text1"/>
                <w:sz w:val="18"/>
                <w:szCs w:val="24"/>
              </w:rPr>
              <w:t>“Н</w:t>
            </w:r>
            <w:r>
              <w:rPr>
                <w:rFonts w:ascii="GHEA Grapalat" w:hAnsi="GHEA Grapalat"/>
                <w:color w:val="000000" w:themeColor="text1"/>
                <w:sz w:val="18"/>
                <w:szCs w:val="24"/>
              </w:rPr>
              <w:t xml:space="preserve">аучно-технический центр ядерной </w:t>
            </w:r>
            <w:r w:rsidRPr="00476C17">
              <w:rPr>
                <w:rFonts w:ascii="GHEA Grapalat" w:hAnsi="GHEA Grapalat"/>
                <w:color w:val="000000" w:themeColor="text1"/>
                <w:sz w:val="18"/>
                <w:szCs w:val="24"/>
              </w:rPr>
              <w:t>и радиационной безопасности”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76C17" w:rsidRPr="00757C0C" w:rsidRDefault="00476C17" w:rsidP="00C430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76C17" w:rsidRPr="00476C17" w:rsidRDefault="00476C17" w:rsidP="00C430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27 500</w:t>
            </w:r>
          </w:p>
        </w:tc>
      </w:tr>
    </w:tbl>
    <w:p w:rsidR="00476C17" w:rsidRDefault="00476C17" w:rsidP="00476C17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</w:p>
    <w:p w:rsidR="00476C17" w:rsidRPr="00903FA9" w:rsidRDefault="00476C17" w:rsidP="00476C17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823B31">
        <w:rPr>
          <w:rFonts w:ascii="GHEA Grapalat" w:hAnsi="GHEA Grapalat"/>
          <w:szCs w:val="24"/>
        </w:rPr>
        <w:t>заявка, соответствующая приглашению, и минимальное ценовое предложение</w:t>
      </w:r>
      <w:r w:rsidRPr="00903FA9">
        <w:rPr>
          <w:rFonts w:ascii="GHEA Grapalat" w:hAnsi="GHEA Grapalat"/>
          <w:szCs w:val="24"/>
        </w:rPr>
        <w:t>.</w:t>
      </w:r>
    </w:p>
    <w:p w:rsidR="00D738CC" w:rsidRDefault="00ED4558" w:rsidP="00951A97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</w:t>
      </w:r>
      <w:r w:rsidR="00D738CC">
        <w:rPr>
          <w:rFonts w:ascii="GHEA Grapalat" w:hAnsi="GHEA Grapalat"/>
          <w:szCs w:val="24"/>
        </w:rPr>
        <w:t xml:space="preserve">ч. 4 </w:t>
      </w:r>
      <w:r w:rsidRPr="00C622FD">
        <w:rPr>
          <w:rFonts w:ascii="GHEA Grapalat" w:hAnsi="GHEA Grapalat"/>
          <w:szCs w:val="24"/>
        </w:rPr>
        <w:t>стать</w:t>
      </w:r>
      <w:r w:rsidR="00D738CC">
        <w:rPr>
          <w:rFonts w:ascii="GHEA Grapalat" w:hAnsi="GHEA Grapalat"/>
          <w:szCs w:val="24"/>
        </w:rPr>
        <w:t>и</w:t>
      </w:r>
      <w:r w:rsidRPr="00C622FD">
        <w:rPr>
          <w:rFonts w:ascii="GHEA Grapalat" w:hAnsi="GHEA Grapalat"/>
          <w:szCs w:val="24"/>
        </w:rPr>
        <w:t xml:space="preserve"> 10 Закона Республики Армения "О закупках"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D738CC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>устанавливается</w:t>
      </w:r>
      <w:r w:rsidR="00D738CC">
        <w:rPr>
          <w:rFonts w:ascii="GHEA Grapalat" w:hAnsi="GHEA Grapalat"/>
          <w:szCs w:val="24"/>
        </w:rPr>
        <w:t>.</w:t>
      </w:r>
      <w:r w:rsidRPr="00C622FD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D738C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lastRenderedPageBreak/>
        <w:t>Для получения дополнительной информации, связанной с настоящим</w:t>
      </w:r>
      <w:r w:rsidR="00D738CC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объявлением, можно обратиться</w:t>
      </w:r>
      <w:r w:rsidR="00951A97" w:rsidRPr="00951A97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</w:t>
      </w:r>
      <w:r w:rsidR="00BF04E6" w:rsidRPr="00951A97">
        <w:rPr>
          <w:rFonts w:ascii="GHEA Grapalat" w:hAnsi="GHEA Grapalat"/>
          <w:szCs w:val="24"/>
        </w:rPr>
        <w:t xml:space="preserve"> </w:t>
      </w:r>
      <w:r w:rsidR="00BF04E6" w:rsidRPr="00476C17">
        <w:rPr>
          <w:rFonts w:ascii="GHEA Grapalat" w:hAnsi="GHEA Grapalat"/>
          <w:b/>
          <w:szCs w:val="24"/>
        </w:rPr>
        <w:t xml:space="preserve">Марине </w:t>
      </w:r>
      <w:proofErr w:type="spellStart"/>
      <w:r w:rsidR="00BF04E6" w:rsidRPr="00476C17">
        <w:rPr>
          <w:rFonts w:ascii="GHEA Grapalat" w:hAnsi="GHEA Grapalat"/>
          <w:b/>
          <w:szCs w:val="24"/>
        </w:rPr>
        <w:t>Акобян</w:t>
      </w:r>
      <w:proofErr w:type="spellEnd"/>
      <w:r w:rsidRPr="00C622FD">
        <w:rPr>
          <w:rFonts w:ascii="GHEA Grapalat" w:hAnsi="GHEA Grapalat"/>
          <w:szCs w:val="24"/>
        </w:rPr>
        <w:t xml:space="preserve">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D738CC">
        <w:rPr>
          <w:rFonts w:ascii="GHEA Grapalat" w:hAnsi="GHEA Grapalat"/>
          <w:szCs w:val="24"/>
        </w:rPr>
        <w:t xml:space="preserve"> </w:t>
      </w:r>
      <w:r w:rsidR="00951A97">
        <w:rPr>
          <w:rFonts w:ascii="GHEA Grapalat" w:hAnsi="GHEA Grapalat"/>
          <w:szCs w:val="24"/>
        </w:rPr>
        <w:br/>
      </w:r>
      <w:r w:rsidR="00951A97" w:rsidRPr="00951A97">
        <w:rPr>
          <w:rFonts w:ascii="GHEA Grapalat" w:hAnsi="GHEA Grapalat"/>
          <w:b/>
          <w:szCs w:val="24"/>
        </w:rPr>
        <w:t>HAEK-GHTsDzB-4</w:t>
      </w:r>
      <w:r w:rsidR="00476C17" w:rsidRPr="00476C17">
        <w:rPr>
          <w:rFonts w:ascii="GHEA Grapalat" w:hAnsi="GHEA Grapalat"/>
          <w:b/>
          <w:szCs w:val="24"/>
        </w:rPr>
        <w:t>4</w:t>
      </w:r>
      <w:r w:rsidR="00951A97" w:rsidRPr="00951A97">
        <w:rPr>
          <w:rFonts w:ascii="GHEA Grapalat" w:hAnsi="GHEA Grapalat"/>
          <w:b/>
          <w:szCs w:val="24"/>
        </w:rPr>
        <w:t>/20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D738CC" w:rsidRPr="00951A97">
        <w:rPr>
          <w:rFonts w:ascii="GHEA Grapalat" w:hAnsi="GHEA Grapalat"/>
          <w:b/>
          <w:szCs w:val="24"/>
        </w:rPr>
        <w:t>+374 10 20 04 91</w:t>
      </w:r>
    </w:p>
    <w:p w:rsidR="00E747E7" w:rsidRPr="00951A97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</w:t>
      </w:r>
      <w:proofErr w:type="gramStart"/>
      <w:r w:rsidRPr="00B1706B">
        <w:rPr>
          <w:rFonts w:ascii="GHEA Grapalat" w:hAnsi="GHEA Grapalat"/>
          <w:szCs w:val="24"/>
        </w:rPr>
        <w:t>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hyperlink r:id="rId7" w:history="1"/>
      <w:r w:rsidR="00D738CC">
        <w:rPr>
          <w:rFonts w:ascii="GHEA Grapalat" w:hAnsi="GHEA Grapalat"/>
          <w:szCs w:val="24"/>
        </w:rPr>
        <w:t xml:space="preserve"> </w:t>
      </w:r>
      <w:hyperlink r:id="rId8" w:history="1">
        <w:r w:rsidR="00951A97" w:rsidRPr="00074570">
          <w:rPr>
            <w:rStyle w:val="Hyperlink"/>
            <w:rFonts w:ascii="GHEA Grapalat" w:hAnsi="GHEA Grapalat"/>
            <w:szCs w:val="24"/>
          </w:rPr>
          <w:t>Marine.Hakobyan@anpp.am</w:t>
        </w:r>
        <w:proofErr w:type="gramEnd"/>
      </w:hyperlink>
      <w:r w:rsidR="00951A97" w:rsidRPr="00951A97">
        <w:rPr>
          <w:rFonts w:ascii="GHEA Grapalat" w:hAnsi="GHEA Grapalat"/>
          <w:szCs w:val="24"/>
        </w:rPr>
        <w:t xml:space="preserve"> 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738CC" w:rsidRPr="00951A97">
        <w:rPr>
          <w:rFonts w:ascii="GHEA Grapalat" w:hAnsi="GHEA Grapalat"/>
          <w:i w:val="0"/>
          <w:sz w:val="24"/>
          <w:szCs w:val="24"/>
          <w:u w:val="none"/>
        </w:rPr>
        <w:t>ЗАО «ААЭК»</w:t>
      </w:r>
    </w:p>
    <w:sectPr w:rsidR="00613058" w:rsidRPr="00B1706B" w:rsidSect="00476C17">
      <w:footerReference w:type="even" r:id="rId9"/>
      <w:footerReference w:type="default" r:id="rId10"/>
      <w:pgSz w:w="11906" w:h="16838" w:code="9"/>
      <w:pgMar w:top="1418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777" w:rsidRDefault="00F50777">
      <w:r>
        <w:separator/>
      </w:r>
    </w:p>
  </w:endnote>
  <w:endnote w:type="continuationSeparator" w:id="0">
    <w:p w:rsidR="00F50777" w:rsidRDefault="00F5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11D97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777" w:rsidRDefault="00F50777">
      <w:r>
        <w:separator/>
      </w:r>
    </w:p>
  </w:footnote>
  <w:footnote w:type="continuationSeparator" w:id="0">
    <w:p w:rsidR="00F50777" w:rsidRDefault="00F50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76C17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401F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1D97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2CE9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1A97"/>
    <w:rsid w:val="009542A8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04E6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38C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077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BD1C21-057C-4258-9B2F-EFC2FC5F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e.Hakobyan@anpp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Hakobyan</cp:lastModifiedBy>
  <cp:revision>2</cp:revision>
  <cp:lastPrinted>2020-08-13T11:58:00Z</cp:lastPrinted>
  <dcterms:created xsi:type="dcterms:W3CDTF">2020-08-13T12:07:00Z</dcterms:created>
  <dcterms:modified xsi:type="dcterms:W3CDTF">2020-08-13T12:07:00Z</dcterms:modified>
</cp:coreProperties>
</file>